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0" w:rsidRDefault="004622B9">
      <w:pPr>
        <w:widowControl/>
        <w:tabs>
          <w:tab w:val="left" w:pos="542"/>
        </w:tabs>
        <w:spacing w:line="44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5663D0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416F49" w:rsidRDefault="00416F49">
      <w:pPr>
        <w:widowControl/>
        <w:tabs>
          <w:tab w:val="left" w:pos="542"/>
        </w:tabs>
        <w:spacing w:line="4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p w:rsidR="00D47D17" w:rsidRDefault="005663D0" w:rsidP="005663D0">
      <w:pPr>
        <w:widowControl/>
        <w:tabs>
          <w:tab w:val="left" w:pos="542"/>
        </w:tabs>
        <w:spacing w:line="44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 w:rsidRPr="005663D0">
        <w:rPr>
          <w:rFonts w:ascii="黑体" w:eastAsia="黑体" w:hAnsi="黑体" w:cs="黑体" w:hint="eastAsia"/>
          <w:bCs/>
          <w:sz w:val="32"/>
          <w:szCs w:val="32"/>
        </w:rPr>
        <w:t>全国第八届大学生物流设计大赛（贵州省赛区）</w:t>
      </w:r>
    </w:p>
    <w:p w:rsidR="00C56216" w:rsidRDefault="00D47D17" w:rsidP="005663D0">
      <w:pPr>
        <w:widowControl/>
        <w:tabs>
          <w:tab w:val="left" w:pos="542"/>
        </w:tabs>
        <w:spacing w:line="44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决赛</w:t>
      </w:r>
      <w:r w:rsidR="004622B9">
        <w:rPr>
          <w:rFonts w:ascii="黑体" w:eastAsia="黑体" w:hAnsi="黑体" w:cs="黑体" w:hint="eastAsia"/>
          <w:bCs/>
          <w:sz w:val="32"/>
          <w:szCs w:val="32"/>
        </w:rPr>
        <w:t>评分标准</w:t>
      </w:r>
    </w:p>
    <w:p w:rsidR="00C56216" w:rsidRDefault="00C56216">
      <w:pPr>
        <w:widowControl/>
        <w:tabs>
          <w:tab w:val="left" w:pos="542"/>
        </w:tabs>
        <w:spacing w:line="440" w:lineRule="exact"/>
        <w:ind w:leftChars="-142" w:left="-298" w:firstLineChars="300" w:firstLine="960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C56216" w:rsidRDefault="00C56216">
      <w:pPr>
        <w:widowControl/>
        <w:tabs>
          <w:tab w:val="left" w:pos="542"/>
        </w:tabs>
        <w:spacing w:line="440" w:lineRule="exact"/>
        <w:ind w:leftChars="-142" w:left="-298" w:firstLineChars="300" w:firstLine="960"/>
        <w:jc w:val="left"/>
        <w:rPr>
          <w:rFonts w:ascii="黑体" w:eastAsia="黑体" w:hAnsi="黑体" w:cs="黑体"/>
          <w:bCs/>
          <w:sz w:val="32"/>
          <w:szCs w:val="32"/>
        </w:rPr>
      </w:pPr>
    </w:p>
    <w:tbl>
      <w:tblPr>
        <w:tblW w:w="907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518"/>
      </w:tblGrid>
      <w:tr w:rsidR="00C56216">
        <w:trPr>
          <w:trHeight w:val="791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4622B9">
            <w:pPr>
              <w:widowControl/>
              <w:spacing w:after="165" w:line="405" w:lineRule="atLeast"/>
              <w:ind w:firstLine="480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7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4622B9">
            <w:pPr>
              <w:widowControl/>
              <w:spacing w:after="165" w:line="405" w:lineRule="atLeast"/>
              <w:ind w:firstLine="480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指标说明（分值）</w:t>
            </w:r>
          </w:p>
        </w:tc>
      </w:tr>
      <w:tr w:rsidR="00C56216">
        <w:trPr>
          <w:trHeight w:val="582"/>
        </w:trPr>
        <w:tc>
          <w:tcPr>
            <w:tcW w:w="15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设计内容</w:t>
            </w:r>
          </w:p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（</w:t>
            </w:r>
            <w:r w:rsidR="001B1A82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40</w:t>
            </w:r>
            <w:r w:rsidR="003A4998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napToGrid w:val="0"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针对性：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问题把握准确，针对性强，重点突出（</w:t>
            </w:r>
            <w:r w:rsidR="001B1A82" w:rsidRPr="003A4998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  <w:lang w:bidi="ar"/>
              </w:rPr>
              <w:t>20</w:t>
            </w:r>
            <w:r w:rsidR="003A4998" w:rsidRPr="003A4998">
              <w:rPr>
                <w:rStyle w:val="a3"/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  <w:lang w:bidi="ar"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56216">
        <w:trPr>
          <w:trHeight w:val="582"/>
        </w:trPr>
        <w:tc>
          <w:tcPr>
            <w:tcW w:w="15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C56216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napToGrid w:val="0"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正确性：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内容正确，方案合理，能够解决实际问题（</w:t>
            </w:r>
            <w:r w:rsidRPr="003A4998">
              <w:rPr>
                <w:rFonts w:ascii="仿宋" w:eastAsia="仿宋" w:hAnsi="仿宋" w:cs="微软雅黑"/>
                <w:color w:val="333333"/>
                <w:kern w:val="0"/>
                <w:sz w:val="24"/>
                <w:szCs w:val="24"/>
                <w:lang w:bidi="ar"/>
              </w:rPr>
              <w:t>10</w:t>
            </w:r>
            <w:r w:rsidR="003A4998" w:rsidRPr="003A4998">
              <w:rPr>
                <w:rFonts w:ascii="仿宋" w:eastAsia="仿宋" w:hAnsi="仿宋" w:cs="微软雅黑" w:hint="eastAsia"/>
                <w:b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56216">
        <w:trPr>
          <w:trHeight w:val="582"/>
        </w:trPr>
        <w:tc>
          <w:tcPr>
            <w:tcW w:w="15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C56216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napToGrid w:val="0"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整体性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：内容具体、完整，逻辑性和系统性强（</w:t>
            </w:r>
            <w:r w:rsidRPr="003A4998">
              <w:rPr>
                <w:rFonts w:ascii="仿宋" w:eastAsia="仿宋" w:hAnsi="仿宋" w:cs="微软雅黑"/>
                <w:color w:val="333333"/>
                <w:kern w:val="0"/>
                <w:sz w:val="24"/>
                <w:szCs w:val="24"/>
                <w:lang w:bidi="ar"/>
              </w:rPr>
              <w:t>10</w:t>
            </w:r>
            <w:r w:rsidR="003A4998" w:rsidRPr="003A4998">
              <w:rPr>
                <w:rFonts w:ascii="仿宋" w:eastAsia="仿宋" w:hAnsi="仿宋" w:cs="微软雅黑" w:hint="eastAsia"/>
                <w:b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56216">
        <w:trPr>
          <w:trHeight w:val="1567"/>
        </w:trPr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设计方法</w:t>
            </w:r>
          </w:p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（</w:t>
            </w:r>
            <w:r w:rsidR="001B1A82">
              <w:rPr>
                <w:rStyle w:val="a3"/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lang w:bidi="ar"/>
              </w:rPr>
              <w:t>1</w:t>
            </w:r>
            <w:r w:rsidR="001B1A82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5</w:t>
            </w:r>
            <w:r w:rsidR="003A4998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napToGrid w:val="0"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科学合理性：</w:t>
            </w:r>
            <w:r w:rsidR="001B1A82"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忠于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事实和数据；假设条件合理，符合实际；有明确、适用的设计方法；设计方法运用科学严谨（</w:t>
            </w:r>
            <w:r w:rsidR="001B1A82" w:rsidRPr="003A4998">
              <w:rPr>
                <w:rFonts w:ascii="仿宋" w:eastAsia="仿宋" w:hAnsi="仿宋" w:cs="微软雅黑"/>
                <w:color w:val="333333"/>
                <w:kern w:val="0"/>
                <w:sz w:val="24"/>
                <w:szCs w:val="24"/>
                <w:lang w:bidi="ar"/>
              </w:rPr>
              <w:t>1</w:t>
            </w:r>
            <w:r w:rsidR="001B1A82"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5</w:t>
            </w:r>
            <w:r w:rsidR="003A4998" w:rsidRPr="003A4998">
              <w:rPr>
                <w:rFonts w:ascii="仿宋" w:eastAsia="仿宋" w:hAnsi="仿宋" w:cs="微软雅黑" w:hint="eastAsia"/>
                <w:b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56216">
        <w:trPr>
          <w:trHeight w:val="2019"/>
        </w:trPr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创新与应用</w:t>
            </w:r>
          </w:p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2</w:t>
            </w:r>
            <w:r w:rsidR="001B1A82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5</w:t>
            </w:r>
            <w:r w:rsidR="003A4998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创新和应用价值：</w:t>
            </w:r>
            <w:r w:rsidR="00D53534"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有符合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实际情况的合理创新；方案实施后预期可以获得较好的运作效果，对</w:t>
            </w:r>
            <w:r w:rsidR="00D53534"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社会、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企业有一定的应用价值或对解决问题有一定的指导意义（2</w:t>
            </w:r>
            <w:r w:rsidR="00D53534"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5</w:t>
            </w:r>
            <w:r w:rsidR="003A4998" w:rsidRPr="003A4998">
              <w:rPr>
                <w:rFonts w:ascii="仿宋" w:eastAsia="仿宋" w:hAnsi="仿宋" w:cs="微软雅黑" w:hint="eastAsia"/>
                <w:b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56216">
        <w:trPr>
          <w:trHeight w:val="1405"/>
        </w:trPr>
        <w:tc>
          <w:tcPr>
            <w:tcW w:w="15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现场表现</w:t>
            </w:r>
          </w:p>
          <w:p w:rsidR="00C56216" w:rsidRDefault="004622B9">
            <w:pPr>
              <w:widowControl/>
              <w:spacing w:after="165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（</w:t>
            </w:r>
            <w:r w:rsidR="000940E4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Style w:val="a3"/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lang w:bidi="ar"/>
              </w:rPr>
              <w:t>0</w:t>
            </w:r>
            <w:r w:rsidR="003A4998">
              <w:rPr>
                <w:rStyle w:val="a3"/>
                <w:rFonts w:ascii="Times New Roman" w:eastAsia="微软雅黑" w:hAnsi="Times New Roman" w:cs="Times New Roman" w:hint="eastAsia"/>
                <w:color w:val="333333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表述：</w:t>
            </w:r>
            <w:r w:rsidRPr="003A4998">
              <w:rPr>
                <w:rFonts w:ascii="仿宋" w:eastAsia="仿宋" w:hAnsi="仿宋" w:cs="微软雅黑"/>
                <w:color w:val="333333"/>
                <w:kern w:val="0"/>
                <w:sz w:val="24"/>
                <w:szCs w:val="24"/>
                <w:lang w:bidi="ar"/>
              </w:rPr>
              <w:t>PPT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制作精美，表现形式丰富多样；表述清晰、准确、流畅；时间控制精准，无拖延（</w:t>
            </w:r>
            <w:r w:rsidR="000940E4"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5</w:t>
            </w:r>
            <w:r w:rsidR="003A4998" w:rsidRPr="003A4998">
              <w:rPr>
                <w:rFonts w:ascii="仿宋" w:eastAsia="仿宋" w:hAnsi="仿宋" w:cs="微软雅黑" w:hint="eastAsia"/>
                <w:b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56216">
        <w:trPr>
          <w:trHeight w:val="791"/>
        </w:trPr>
        <w:tc>
          <w:tcPr>
            <w:tcW w:w="15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C56216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答辩：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准确理解评委的提问；反应机敏，回答准确（</w:t>
            </w:r>
            <w:r w:rsidR="000940E4" w:rsidRPr="003A4998">
              <w:rPr>
                <w:rFonts w:ascii="仿宋" w:eastAsia="仿宋" w:hAnsi="仿宋" w:cs="微软雅黑"/>
                <w:color w:val="333333"/>
                <w:kern w:val="0"/>
                <w:sz w:val="24"/>
                <w:szCs w:val="24"/>
                <w:lang w:bidi="ar"/>
              </w:rPr>
              <w:t>1</w:t>
            </w:r>
            <w:r w:rsidR="000940E4"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0</w:t>
            </w:r>
            <w:r w:rsidR="003A4998" w:rsidRPr="003A4998">
              <w:rPr>
                <w:rFonts w:ascii="仿宋" w:eastAsia="仿宋" w:hAnsi="仿宋" w:cs="微软雅黑" w:hint="eastAsia"/>
                <w:b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C56216">
        <w:trPr>
          <w:trHeight w:val="806"/>
        </w:trPr>
        <w:tc>
          <w:tcPr>
            <w:tcW w:w="15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Default="00C56216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56216" w:rsidRPr="003A4998" w:rsidRDefault="004622B9">
            <w:pPr>
              <w:widowControl/>
              <w:spacing w:after="165" w:line="405" w:lineRule="atLeast"/>
              <w:jc w:val="left"/>
              <w:rPr>
                <w:rFonts w:ascii="仿宋" w:eastAsia="仿宋" w:hAnsi="仿宋" w:cs="微软雅黑"/>
                <w:color w:val="333333"/>
                <w:sz w:val="22"/>
              </w:rPr>
            </w:pPr>
            <w:r w:rsidRPr="003A4998">
              <w:rPr>
                <w:rStyle w:val="a3"/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总体印象：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仪表端庄，精神饱满；配合默契，协作高效（5</w:t>
            </w:r>
            <w:r w:rsidR="003A4998" w:rsidRPr="003A4998">
              <w:rPr>
                <w:rFonts w:ascii="仿宋" w:eastAsia="仿宋" w:hAnsi="仿宋" w:cs="微软雅黑" w:hint="eastAsia"/>
                <w:b/>
              </w:rPr>
              <w:t>分</w:t>
            </w:r>
            <w:r w:rsidRPr="003A4998">
              <w:rPr>
                <w:rFonts w:ascii="仿宋" w:eastAsia="仿宋" w:hAnsi="仿宋" w:cs="微软雅黑" w:hint="eastAsia"/>
                <w:color w:val="333333"/>
                <w:kern w:val="0"/>
                <w:sz w:val="24"/>
                <w:szCs w:val="24"/>
                <w:lang w:bidi="ar"/>
              </w:rPr>
              <w:t>）</w:t>
            </w:r>
          </w:p>
        </w:tc>
      </w:tr>
    </w:tbl>
    <w:p w:rsidR="00C56216" w:rsidRDefault="00C56216">
      <w:pPr>
        <w:widowControl/>
        <w:tabs>
          <w:tab w:val="left" w:pos="542"/>
        </w:tabs>
        <w:spacing w:line="44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C56216" w:rsidRDefault="00C56216"/>
    <w:sectPr w:rsidR="00C5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B3" w:rsidRDefault="006C5FB3" w:rsidP="001B1A82">
      <w:r>
        <w:separator/>
      </w:r>
    </w:p>
  </w:endnote>
  <w:endnote w:type="continuationSeparator" w:id="0">
    <w:p w:rsidR="006C5FB3" w:rsidRDefault="006C5FB3" w:rsidP="001B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B3" w:rsidRDefault="006C5FB3" w:rsidP="001B1A82">
      <w:r>
        <w:separator/>
      </w:r>
    </w:p>
  </w:footnote>
  <w:footnote w:type="continuationSeparator" w:id="0">
    <w:p w:rsidR="006C5FB3" w:rsidRDefault="006C5FB3" w:rsidP="001B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ODhhZTY4NDQxNjNhNDI3MjkyNWM5YmM5MmQyODIifQ=="/>
  </w:docVars>
  <w:rsids>
    <w:rsidRoot w:val="19E5179C"/>
    <w:rsid w:val="000940E4"/>
    <w:rsid w:val="000A0E09"/>
    <w:rsid w:val="001B1A82"/>
    <w:rsid w:val="003A4998"/>
    <w:rsid w:val="00416F49"/>
    <w:rsid w:val="004622B9"/>
    <w:rsid w:val="005663D0"/>
    <w:rsid w:val="006C5FB3"/>
    <w:rsid w:val="00A54DD7"/>
    <w:rsid w:val="00BE7775"/>
    <w:rsid w:val="00C56216"/>
    <w:rsid w:val="00D47D17"/>
    <w:rsid w:val="00D53534"/>
    <w:rsid w:val="19E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header"/>
    <w:basedOn w:val="a"/>
    <w:link w:val="Char"/>
    <w:rsid w:val="001B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1A82"/>
    <w:rPr>
      <w:kern w:val="2"/>
      <w:sz w:val="18"/>
      <w:szCs w:val="18"/>
    </w:rPr>
  </w:style>
  <w:style w:type="paragraph" w:styleId="a5">
    <w:name w:val="footer"/>
    <w:basedOn w:val="a"/>
    <w:link w:val="Char0"/>
    <w:rsid w:val="001B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1A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header"/>
    <w:basedOn w:val="a"/>
    <w:link w:val="Char"/>
    <w:rsid w:val="001B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1A82"/>
    <w:rPr>
      <w:kern w:val="2"/>
      <w:sz w:val="18"/>
      <w:szCs w:val="18"/>
    </w:rPr>
  </w:style>
  <w:style w:type="paragraph" w:styleId="a5">
    <w:name w:val="footer"/>
    <w:basedOn w:val="a"/>
    <w:link w:val="Char0"/>
    <w:rsid w:val="001B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1A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WPS_1591149067</dc:creator>
  <cp:lastModifiedBy>Lenovo</cp:lastModifiedBy>
  <cp:revision>10</cp:revision>
  <dcterms:created xsi:type="dcterms:W3CDTF">2022-09-06T07:54:00Z</dcterms:created>
  <dcterms:modified xsi:type="dcterms:W3CDTF">2022-09-15T03:42:00Z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D7BCF2F914394A93BF05E9D15B2447F7</vt:lpwstr>
  </property>
</Properties>
</file>